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06" w:rsidRPr="005B3956" w:rsidRDefault="00DB0706" w:rsidP="00DB0706">
      <w:pPr>
        <w:rPr>
          <w:sz w:val="48"/>
          <w:szCs w:val="48"/>
        </w:rPr>
      </w:pPr>
      <w:r>
        <w:rPr>
          <w:sz w:val="48"/>
          <w:szCs w:val="48"/>
        </w:rPr>
        <w:t xml:space="preserve">Match each </w:t>
      </w:r>
      <w:r w:rsidR="00904C55">
        <w:rPr>
          <w:sz w:val="48"/>
          <w:szCs w:val="48"/>
        </w:rPr>
        <w:t>example</w:t>
      </w:r>
      <w:r>
        <w:rPr>
          <w:sz w:val="48"/>
          <w:szCs w:val="48"/>
        </w:rPr>
        <w:t xml:space="preserve"> with the correct term.</w:t>
      </w:r>
    </w:p>
    <w:tbl>
      <w:tblPr>
        <w:tblStyle w:val="TableGrid"/>
        <w:tblW w:w="13428" w:type="dxa"/>
        <w:tblLook w:val="04A0"/>
      </w:tblPr>
      <w:tblGrid>
        <w:gridCol w:w="738"/>
        <w:gridCol w:w="9348"/>
        <w:gridCol w:w="613"/>
        <w:gridCol w:w="2729"/>
      </w:tblGrid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360" w:type="dxa"/>
          </w:tcPr>
          <w:p w:rsidR="00DB0706" w:rsidRDefault="00904C55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 number of </w:t>
            </w:r>
            <w:r w:rsidR="00E905A4">
              <w:rPr>
                <w:sz w:val="48"/>
                <w:szCs w:val="48"/>
              </w:rPr>
              <w:t>rabbits born this year is greater than</w:t>
            </w:r>
            <w:r>
              <w:rPr>
                <w:sz w:val="48"/>
                <w:szCs w:val="48"/>
              </w:rPr>
              <w:t xml:space="preserve"> the number that died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17" w:type="dxa"/>
          </w:tcPr>
          <w:p w:rsidR="00DB0706" w:rsidRDefault="00E905A4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density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360" w:type="dxa"/>
          </w:tcPr>
          <w:p w:rsidR="00DB0706" w:rsidRDefault="00904C55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all the </w:t>
            </w:r>
            <w:r w:rsidR="00E905A4">
              <w:rPr>
                <w:sz w:val="48"/>
                <w:szCs w:val="48"/>
              </w:rPr>
              <w:t>armadillos</w:t>
            </w:r>
            <w:r>
              <w:rPr>
                <w:sz w:val="48"/>
                <w:szCs w:val="48"/>
              </w:rPr>
              <w:t xml:space="preserve"> in the </w:t>
            </w:r>
            <w:r w:rsidR="00E905A4">
              <w:rPr>
                <w:sz w:val="48"/>
                <w:szCs w:val="48"/>
              </w:rPr>
              <w:t>Austin, Texas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17" w:type="dxa"/>
          </w:tcPr>
          <w:p w:rsidR="00DB0706" w:rsidRDefault="00DB0706" w:rsidP="00DB07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dispersion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360" w:type="dxa"/>
          </w:tcPr>
          <w:p w:rsidR="00DB0706" w:rsidRDefault="00904C55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There are </w:t>
            </w:r>
            <w:r w:rsidR="00E905A4">
              <w:rPr>
                <w:sz w:val="48"/>
                <w:szCs w:val="48"/>
              </w:rPr>
              <w:t>25</w:t>
            </w:r>
            <w:r>
              <w:rPr>
                <w:sz w:val="48"/>
                <w:szCs w:val="48"/>
              </w:rPr>
              <w:t xml:space="preserve"> </w:t>
            </w:r>
            <w:r w:rsidR="00E905A4">
              <w:rPr>
                <w:sz w:val="48"/>
                <w:szCs w:val="48"/>
              </w:rPr>
              <w:t>tadpoles</w:t>
            </w:r>
            <w:r>
              <w:rPr>
                <w:sz w:val="48"/>
                <w:szCs w:val="48"/>
              </w:rPr>
              <w:t xml:space="preserve"> per </w:t>
            </w:r>
            <w:r w:rsidR="00E905A4">
              <w:rPr>
                <w:sz w:val="48"/>
                <w:szCs w:val="48"/>
              </w:rPr>
              <w:t>cubic liter of water in the pond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717" w:type="dxa"/>
          </w:tcPr>
          <w:p w:rsidR="00DB0706" w:rsidRDefault="00E905A4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growth rate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360" w:type="dxa"/>
          </w:tcPr>
          <w:p w:rsidR="00DB0706" w:rsidRDefault="00E905A4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Flamingos</w:t>
            </w:r>
            <w:r w:rsidR="00904C55">
              <w:rPr>
                <w:sz w:val="48"/>
                <w:szCs w:val="48"/>
              </w:rPr>
              <w:t xml:space="preserve"> are </w:t>
            </w:r>
            <w:r>
              <w:rPr>
                <w:sz w:val="48"/>
                <w:szCs w:val="48"/>
              </w:rPr>
              <w:t>evenly</w:t>
            </w:r>
            <w:r w:rsidR="00904C55">
              <w:rPr>
                <w:sz w:val="48"/>
                <w:szCs w:val="48"/>
              </w:rPr>
              <w:t xml:space="preserve"> distributed </w:t>
            </w:r>
            <w:r>
              <w:rPr>
                <w:sz w:val="48"/>
                <w:szCs w:val="48"/>
              </w:rPr>
              <w:t>in the shallow lake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2717" w:type="dxa"/>
          </w:tcPr>
          <w:p w:rsidR="00DB0706" w:rsidRDefault="00E905A4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population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360" w:type="dxa"/>
          </w:tcPr>
          <w:p w:rsidR="00DB0706" w:rsidRDefault="00E905A4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Bacteria</w:t>
            </w:r>
            <w:r w:rsidR="00904C55">
              <w:rPr>
                <w:sz w:val="48"/>
                <w:szCs w:val="48"/>
              </w:rPr>
              <w:t xml:space="preserve"> can produce more </w:t>
            </w:r>
            <w:r>
              <w:rPr>
                <w:sz w:val="48"/>
                <w:szCs w:val="48"/>
              </w:rPr>
              <w:t>offspring</w:t>
            </w:r>
            <w:r w:rsidR="00904C55">
              <w:rPr>
                <w:sz w:val="48"/>
                <w:szCs w:val="48"/>
              </w:rPr>
              <w:t xml:space="preserve"> per </w:t>
            </w:r>
            <w:r>
              <w:rPr>
                <w:sz w:val="48"/>
                <w:szCs w:val="48"/>
              </w:rPr>
              <w:t>month</w:t>
            </w:r>
            <w:r w:rsidR="00904C55">
              <w:rPr>
                <w:sz w:val="48"/>
                <w:szCs w:val="48"/>
              </w:rPr>
              <w:t xml:space="preserve"> than a </w:t>
            </w:r>
            <w:r>
              <w:rPr>
                <w:sz w:val="48"/>
                <w:szCs w:val="48"/>
              </w:rPr>
              <w:t>deer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2717" w:type="dxa"/>
          </w:tcPr>
          <w:p w:rsidR="00DB0706" w:rsidRDefault="00E905A4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reproductive potential</w:t>
            </w:r>
          </w:p>
        </w:tc>
      </w:tr>
    </w:tbl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Pr="005B3956" w:rsidRDefault="00DB0706" w:rsidP="00DB0706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904C55">
        <w:rPr>
          <w:sz w:val="48"/>
          <w:szCs w:val="48"/>
        </w:rPr>
        <w:t>example</w:t>
      </w:r>
      <w:r>
        <w:rPr>
          <w:sz w:val="48"/>
          <w:szCs w:val="48"/>
        </w:rPr>
        <w:t xml:space="preserve"> with the correct </w:t>
      </w:r>
      <w:r w:rsidR="00904C55">
        <w:rPr>
          <w:sz w:val="48"/>
          <w:szCs w:val="48"/>
        </w:rPr>
        <w:t>type of population regulation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9360"/>
        <w:gridCol w:w="613"/>
        <w:gridCol w:w="2717"/>
      </w:tblGrid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360" w:type="dxa"/>
          </w:tcPr>
          <w:p w:rsidR="00DB0706" w:rsidRDefault="00E905A4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Canadian lynx</w:t>
            </w:r>
            <w:r w:rsidR="00904C55">
              <w:rPr>
                <w:sz w:val="48"/>
                <w:szCs w:val="48"/>
              </w:rPr>
              <w:t xml:space="preserve"> preying on </w:t>
            </w:r>
            <w:r>
              <w:rPr>
                <w:sz w:val="48"/>
                <w:szCs w:val="48"/>
              </w:rPr>
              <w:t>snowshoe hare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17" w:type="dxa"/>
          </w:tcPr>
          <w:p w:rsidR="00DB0706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density dependent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360" w:type="dxa"/>
          </w:tcPr>
          <w:p w:rsidR="00DB0706" w:rsidRDefault="00E905A4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tornado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17" w:type="dxa"/>
          </w:tcPr>
          <w:p w:rsidR="00DB0706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density independent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360" w:type="dxa"/>
          </w:tcPr>
          <w:p w:rsidR="00DB0706" w:rsidRDefault="00E905A4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chronic wasting disease in deer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360" w:type="dxa"/>
          </w:tcPr>
          <w:p w:rsidR="00DB0706" w:rsidRDefault="00904C55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an </w:t>
            </w:r>
            <w:r w:rsidR="00E905A4">
              <w:rPr>
                <w:sz w:val="48"/>
                <w:szCs w:val="48"/>
              </w:rPr>
              <w:t>earthquake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</w:tr>
      <w:tr w:rsidR="00904C55" w:rsidTr="007D384B">
        <w:tc>
          <w:tcPr>
            <w:tcW w:w="738" w:type="dxa"/>
          </w:tcPr>
          <w:p w:rsidR="00904C55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360" w:type="dxa"/>
          </w:tcPr>
          <w:p w:rsidR="00904C55" w:rsidRDefault="00E905A4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lack of krill in the ocean for whales</w:t>
            </w:r>
          </w:p>
        </w:tc>
        <w:tc>
          <w:tcPr>
            <w:tcW w:w="613" w:type="dxa"/>
          </w:tcPr>
          <w:p w:rsidR="00904C55" w:rsidRDefault="00904C55" w:rsidP="007D384B">
            <w:pPr>
              <w:rPr>
                <w:sz w:val="48"/>
                <w:szCs w:val="48"/>
              </w:rPr>
            </w:pPr>
          </w:p>
        </w:tc>
        <w:tc>
          <w:tcPr>
            <w:tcW w:w="2717" w:type="dxa"/>
          </w:tcPr>
          <w:p w:rsidR="00904C55" w:rsidRDefault="00904C55" w:rsidP="007D384B">
            <w:pPr>
              <w:rPr>
                <w:sz w:val="48"/>
                <w:szCs w:val="48"/>
              </w:rPr>
            </w:pPr>
          </w:p>
        </w:tc>
      </w:tr>
    </w:tbl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FE6E49" w:rsidRDefault="00FE6E49" w:rsidP="00FE6E49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</w:t>
      </w:r>
      <w:r w:rsidR="00DB0706">
        <w:rPr>
          <w:sz w:val="48"/>
          <w:szCs w:val="48"/>
        </w:rPr>
        <w:t>populations</w:t>
      </w:r>
      <w:r>
        <w:rPr>
          <w:sz w:val="48"/>
          <w:szCs w:val="48"/>
        </w:rPr>
        <w:t xml:space="preserve">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FE6E49" w:rsidRPr="005D2FB9" w:rsidRDefault="0055128F" w:rsidP="00DB07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Even, clumped, and random are ways of describing population </w:t>
            </w:r>
            <w:r w:rsidR="00FE6E49">
              <w:rPr>
                <w:sz w:val="48"/>
                <w:szCs w:val="48"/>
              </w:rPr>
              <w:t>(</w:t>
            </w:r>
            <w:r w:rsidR="00DB0706">
              <w:rPr>
                <w:b/>
                <w:sz w:val="48"/>
                <w:szCs w:val="48"/>
              </w:rPr>
              <w:t>density</w:t>
            </w:r>
            <w:r w:rsidR="00FE6E49" w:rsidRPr="0038216A">
              <w:rPr>
                <w:b/>
                <w:sz w:val="48"/>
                <w:szCs w:val="48"/>
              </w:rPr>
              <w:t xml:space="preserve">, </w:t>
            </w:r>
            <w:r w:rsidR="00DB0706">
              <w:rPr>
                <w:b/>
                <w:sz w:val="48"/>
                <w:szCs w:val="48"/>
              </w:rPr>
              <w:t>dispersion</w:t>
            </w:r>
            <w:r w:rsidR="00FE6E49">
              <w:rPr>
                <w:sz w:val="48"/>
                <w:szCs w:val="48"/>
              </w:rPr>
              <w:t>).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FE6E49" w:rsidRPr="005D2FB9" w:rsidRDefault="00FE6E49" w:rsidP="0055128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55128F">
              <w:rPr>
                <w:b/>
                <w:sz w:val="48"/>
                <w:szCs w:val="48"/>
              </w:rPr>
              <w:t>Carrying capacity</w:t>
            </w:r>
            <w:r>
              <w:rPr>
                <w:b/>
                <w:sz w:val="48"/>
                <w:szCs w:val="48"/>
              </w:rPr>
              <w:t xml:space="preserve">, </w:t>
            </w:r>
            <w:r w:rsidR="0055128F">
              <w:rPr>
                <w:b/>
                <w:sz w:val="48"/>
                <w:szCs w:val="48"/>
              </w:rPr>
              <w:t>exponential growth</w:t>
            </w:r>
            <w:r>
              <w:rPr>
                <w:sz w:val="48"/>
                <w:szCs w:val="48"/>
              </w:rPr>
              <w:t xml:space="preserve">) </w:t>
            </w:r>
            <w:r w:rsidR="0055128F">
              <w:rPr>
                <w:sz w:val="48"/>
                <w:szCs w:val="48"/>
              </w:rPr>
              <w:t>is determined by the supply of the most limiting resource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FE6E49" w:rsidRPr="005D2FB9" w:rsidRDefault="0055128F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When </w:t>
            </w:r>
            <w:r w:rsidR="00E905A4">
              <w:rPr>
                <w:sz w:val="48"/>
                <w:szCs w:val="48"/>
              </w:rPr>
              <w:t>deer</w:t>
            </w:r>
            <w:r>
              <w:rPr>
                <w:sz w:val="48"/>
                <w:szCs w:val="48"/>
              </w:rPr>
              <w:t xml:space="preserve"> were introduced to </w:t>
            </w:r>
            <w:r w:rsidR="00E905A4">
              <w:rPr>
                <w:sz w:val="48"/>
                <w:szCs w:val="48"/>
              </w:rPr>
              <w:t>an island in Lake Superior where</w:t>
            </w:r>
            <w:r>
              <w:rPr>
                <w:sz w:val="48"/>
                <w:szCs w:val="48"/>
              </w:rPr>
              <w:t xml:space="preserve"> they had no predators and plenty of food.  Therefore, they </w:t>
            </w:r>
            <w:r w:rsidR="00E905A4">
              <w:rPr>
                <w:sz w:val="48"/>
                <w:szCs w:val="48"/>
              </w:rPr>
              <w:t xml:space="preserve">initially </w:t>
            </w:r>
            <w:r>
              <w:rPr>
                <w:sz w:val="48"/>
                <w:szCs w:val="48"/>
              </w:rPr>
              <w:t xml:space="preserve">experienced </w:t>
            </w:r>
            <w:r w:rsidR="00FE6E49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linear</w:t>
            </w:r>
            <w:r w:rsidR="00FE6E4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exponential</w:t>
            </w:r>
            <w:r w:rsidR="00FE6E49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growth</w:t>
            </w:r>
            <w:r w:rsidR="00FE6E49" w:rsidRPr="005D2FB9">
              <w:rPr>
                <w:sz w:val="48"/>
                <w:szCs w:val="48"/>
              </w:rPr>
              <w:t>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FE6E49" w:rsidRPr="005D2FB9" w:rsidRDefault="00693B0A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Organisms such as </w:t>
            </w:r>
            <w:r w:rsidR="00E905A4">
              <w:rPr>
                <w:sz w:val="48"/>
                <w:szCs w:val="48"/>
              </w:rPr>
              <w:t>humans</w:t>
            </w:r>
            <w:r>
              <w:rPr>
                <w:sz w:val="48"/>
                <w:szCs w:val="48"/>
              </w:rPr>
              <w:t xml:space="preserve"> and </w:t>
            </w:r>
            <w:r w:rsidR="00E905A4">
              <w:rPr>
                <w:sz w:val="48"/>
                <w:szCs w:val="48"/>
              </w:rPr>
              <w:t>elephants</w:t>
            </w:r>
            <w:r>
              <w:rPr>
                <w:sz w:val="48"/>
                <w:szCs w:val="48"/>
              </w:rPr>
              <w:t xml:space="preserve"> have</w:t>
            </w:r>
            <w:r w:rsidR="00167059">
              <w:rPr>
                <w:sz w:val="48"/>
                <w:szCs w:val="48"/>
              </w:rPr>
              <w:t xml:space="preserve"> </w:t>
            </w:r>
            <w:r w:rsidR="00FE6E49">
              <w:rPr>
                <w:sz w:val="48"/>
                <w:szCs w:val="48"/>
              </w:rPr>
              <w:t>(</w:t>
            </w:r>
            <w:r w:rsidR="00167059">
              <w:rPr>
                <w:b/>
                <w:sz w:val="48"/>
                <w:szCs w:val="48"/>
              </w:rPr>
              <w:t>high</w:t>
            </w:r>
            <w:r w:rsidR="00FE6E49">
              <w:rPr>
                <w:b/>
                <w:sz w:val="48"/>
                <w:szCs w:val="48"/>
              </w:rPr>
              <w:t xml:space="preserve">, </w:t>
            </w:r>
            <w:r w:rsidR="00167059">
              <w:rPr>
                <w:b/>
                <w:sz w:val="48"/>
                <w:szCs w:val="48"/>
              </w:rPr>
              <w:t>low</w:t>
            </w:r>
            <w:r w:rsidR="00FE6E49">
              <w:rPr>
                <w:sz w:val="48"/>
                <w:szCs w:val="48"/>
              </w:rPr>
              <w:t>)</w:t>
            </w:r>
            <w:r w:rsidR="00167059">
              <w:rPr>
                <w:sz w:val="48"/>
                <w:szCs w:val="48"/>
              </w:rPr>
              <w:t xml:space="preserve"> reproductive potential</w:t>
            </w:r>
            <w:r w:rsidR="00FE6E49">
              <w:rPr>
                <w:sz w:val="48"/>
                <w:szCs w:val="48"/>
              </w:rPr>
              <w:t>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FE6E49" w:rsidRPr="005D2FB9" w:rsidRDefault="00693B0A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If </w:t>
            </w:r>
            <w:r w:rsidR="00E905A4">
              <w:rPr>
                <w:sz w:val="48"/>
                <w:szCs w:val="48"/>
              </w:rPr>
              <w:t>50 bear</w:t>
            </w:r>
            <w:r>
              <w:rPr>
                <w:sz w:val="48"/>
                <w:szCs w:val="48"/>
              </w:rPr>
              <w:t xml:space="preserve">s are born and </w:t>
            </w:r>
            <w:r w:rsidR="00E905A4">
              <w:rPr>
                <w:sz w:val="48"/>
                <w:szCs w:val="48"/>
              </w:rPr>
              <w:t>52</w:t>
            </w:r>
            <w:r>
              <w:rPr>
                <w:sz w:val="48"/>
                <w:szCs w:val="48"/>
              </w:rPr>
              <w:t xml:space="preserve"> die, the population has</w:t>
            </w:r>
            <w:r w:rsidR="00167059">
              <w:rPr>
                <w:sz w:val="48"/>
                <w:szCs w:val="48"/>
              </w:rPr>
              <w:t xml:space="preserve"> a</w:t>
            </w:r>
            <w:r w:rsidR="00FE6E49">
              <w:rPr>
                <w:sz w:val="48"/>
                <w:szCs w:val="48"/>
              </w:rPr>
              <w:t xml:space="preserve"> (</w:t>
            </w:r>
            <w:r w:rsidR="00167059">
              <w:rPr>
                <w:b/>
                <w:sz w:val="48"/>
                <w:szCs w:val="48"/>
              </w:rPr>
              <w:t>positive</w:t>
            </w:r>
            <w:r w:rsidR="00FE6E49">
              <w:rPr>
                <w:b/>
                <w:sz w:val="48"/>
                <w:szCs w:val="48"/>
              </w:rPr>
              <w:t xml:space="preserve">, </w:t>
            </w:r>
            <w:r w:rsidR="00167059">
              <w:rPr>
                <w:b/>
                <w:sz w:val="48"/>
                <w:szCs w:val="48"/>
              </w:rPr>
              <w:t>negative</w:t>
            </w:r>
            <w:r w:rsidR="00FE6E49">
              <w:rPr>
                <w:sz w:val="48"/>
                <w:szCs w:val="48"/>
              </w:rPr>
              <w:t>)</w:t>
            </w:r>
            <w:r w:rsidR="00167059">
              <w:rPr>
                <w:sz w:val="48"/>
                <w:szCs w:val="48"/>
              </w:rPr>
              <w:t xml:space="preserve"> growth rate</w:t>
            </w:r>
            <w:r w:rsidR="00FE6E49">
              <w:rPr>
                <w:sz w:val="48"/>
                <w:szCs w:val="48"/>
              </w:rPr>
              <w:t>.</w:t>
            </w:r>
          </w:p>
        </w:tc>
      </w:tr>
    </w:tbl>
    <w:p w:rsidR="00FE6E49" w:rsidRDefault="00FE6E49" w:rsidP="00FE6E49">
      <w:pPr>
        <w:rPr>
          <w:sz w:val="48"/>
          <w:szCs w:val="48"/>
        </w:rPr>
      </w:pPr>
    </w:p>
    <w:p w:rsidR="00805042" w:rsidRDefault="00805042" w:rsidP="0038216A">
      <w:pPr>
        <w:spacing w:after="120" w:line="240" w:lineRule="auto"/>
        <w:rPr>
          <w:sz w:val="48"/>
          <w:szCs w:val="48"/>
        </w:rPr>
      </w:pPr>
    </w:p>
    <w:p w:rsidR="00FE6E49" w:rsidRDefault="00FE6E49" w:rsidP="0038216A">
      <w:pPr>
        <w:spacing w:after="120" w:line="240" w:lineRule="auto"/>
        <w:rPr>
          <w:sz w:val="48"/>
          <w:szCs w:val="48"/>
        </w:rPr>
        <w:sectPr w:rsidR="00FE6E49" w:rsidSect="00805042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167059" w:rsidRDefault="00167059" w:rsidP="00167059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populations.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420"/>
      </w:tblGrid>
      <w:tr w:rsidR="00167059" w:rsidTr="00E905A4">
        <w:tc>
          <w:tcPr>
            <w:tcW w:w="648" w:type="dxa"/>
          </w:tcPr>
          <w:p w:rsidR="00167059" w:rsidRDefault="00167059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420" w:type="dxa"/>
          </w:tcPr>
          <w:p w:rsidR="00167059" w:rsidRPr="005D2FB9" w:rsidRDefault="00E905A4" w:rsidP="00693B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Mistletoe on a spruce tree</w:t>
            </w:r>
            <w:r w:rsidR="00693B0A">
              <w:rPr>
                <w:sz w:val="48"/>
                <w:szCs w:val="48"/>
              </w:rPr>
              <w:t xml:space="preserve"> is an example of</w:t>
            </w:r>
            <w:r w:rsidR="00167059">
              <w:rPr>
                <w:sz w:val="48"/>
                <w:szCs w:val="48"/>
              </w:rPr>
              <w:t xml:space="preserve"> (</w:t>
            </w:r>
            <w:r w:rsidR="00693B0A">
              <w:rPr>
                <w:b/>
                <w:sz w:val="48"/>
                <w:szCs w:val="48"/>
              </w:rPr>
              <w:t>predation</w:t>
            </w:r>
            <w:r w:rsidR="00167059" w:rsidRPr="0038216A">
              <w:rPr>
                <w:b/>
                <w:sz w:val="48"/>
                <w:szCs w:val="48"/>
              </w:rPr>
              <w:t xml:space="preserve">, </w:t>
            </w:r>
            <w:r w:rsidR="00693B0A">
              <w:rPr>
                <w:b/>
                <w:sz w:val="48"/>
                <w:szCs w:val="48"/>
              </w:rPr>
              <w:t>parasitism</w:t>
            </w:r>
            <w:r w:rsidR="00167059">
              <w:rPr>
                <w:sz w:val="48"/>
                <w:szCs w:val="48"/>
              </w:rPr>
              <w:t>).</w:t>
            </w:r>
          </w:p>
        </w:tc>
      </w:tr>
      <w:tr w:rsidR="00167059" w:rsidTr="00E905A4">
        <w:tc>
          <w:tcPr>
            <w:tcW w:w="648" w:type="dxa"/>
          </w:tcPr>
          <w:p w:rsidR="00167059" w:rsidRDefault="00167059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420" w:type="dxa"/>
          </w:tcPr>
          <w:p w:rsidR="00167059" w:rsidRPr="005D2FB9" w:rsidRDefault="00E905A4" w:rsidP="00693B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Ants and the acacia tree</w:t>
            </w:r>
            <w:r w:rsidR="00693B0A">
              <w:rPr>
                <w:sz w:val="48"/>
                <w:szCs w:val="48"/>
              </w:rPr>
              <w:t xml:space="preserve"> have a</w:t>
            </w:r>
            <w:r w:rsidR="00167059">
              <w:rPr>
                <w:sz w:val="48"/>
                <w:szCs w:val="48"/>
              </w:rPr>
              <w:t xml:space="preserve"> (</w:t>
            </w:r>
            <w:proofErr w:type="spellStart"/>
            <w:r w:rsidR="00693B0A">
              <w:rPr>
                <w:b/>
                <w:sz w:val="48"/>
                <w:szCs w:val="48"/>
              </w:rPr>
              <w:t>mutualistic</w:t>
            </w:r>
            <w:proofErr w:type="spellEnd"/>
            <w:r w:rsidR="00167059">
              <w:rPr>
                <w:b/>
                <w:sz w:val="48"/>
                <w:szCs w:val="48"/>
              </w:rPr>
              <w:t xml:space="preserve">, </w:t>
            </w:r>
            <w:proofErr w:type="spellStart"/>
            <w:r w:rsidR="00693B0A">
              <w:rPr>
                <w:b/>
                <w:sz w:val="48"/>
                <w:szCs w:val="48"/>
              </w:rPr>
              <w:t>commensalistic</w:t>
            </w:r>
            <w:proofErr w:type="spellEnd"/>
            <w:r w:rsidR="00167059">
              <w:rPr>
                <w:sz w:val="48"/>
                <w:szCs w:val="48"/>
              </w:rPr>
              <w:t>)</w:t>
            </w:r>
            <w:r w:rsidR="00693B0A">
              <w:rPr>
                <w:sz w:val="48"/>
                <w:szCs w:val="48"/>
              </w:rPr>
              <w:t xml:space="preserve"> relationship</w:t>
            </w:r>
            <w:r>
              <w:rPr>
                <w:sz w:val="48"/>
                <w:szCs w:val="48"/>
              </w:rPr>
              <w:t xml:space="preserve"> because both organisms benefit</w:t>
            </w:r>
            <w:r w:rsidR="00167059" w:rsidRPr="005D2FB9">
              <w:rPr>
                <w:sz w:val="48"/>
                <w:szCs w:val="48"/>
              </w:rPr>
              <w:t>.</w:t>
            </w:r>
          </w:p>
        </w:tc>
      </w:tr>
      <w:tr w:rsidR="00167059" w:rsidTr="00E905A4">
        <w:tc>
          <w:tcPr>
            <w:tcW w:w="648" w:type="dxa"/>
          </w:tcPr>
          <w:p w:rsidR="00167059" w:rsidRDefault="00167059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420" w:type="dxa"/>
          </w:tcPr>
          <w:p w:rsidR="00167059" w:rsidRPr="005D2FB9" w:rsidRDefault="00693B0A" w:rsidP="00693B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 interaction in which both organisms are negatively affected is</w:t>
            </w:r>
            <w:r w:rsidR="005A6C65">
              <w:rPr>
                <w:sz w:val="48"/>
                <w:szCs w:val="48"/>
              </w:rPr>
              <w:t xml:space="preserve"> </w:t>
            </w:r>
            <w:r w:rsidR="00167059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predation</w:t>
            </w:r>
            <w:r w:rsidR="0016705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competition</w:t>
            </w:r>
            <w:r w:rsidR="00167059">
              <w:rPr>
                <w:sz w:val="48"/>
                <w:szCs w:val="48"/>
              </w:rPr>
              <w:t>)</w:t>
            </w:r>
            <w:r w:rsidR="00167059" w:rsidRPr="005D2FB9">
              <w:rPr>
                <w:sz w:val="48"/>
                <w:szCs w:val="48"/>
              </w:rPr>
              <w:t>.</w:t>
            </w:r>
          </w:p>
        </w:tc>
      </w:tr>
      <w:tr w:rsidR="00167059" w:rsidTr="00E905A4">
        <w:tc>
          <w:tcPr>
            <w:tcW w:w="648" w:type="dxa"/>
          </w:tcPr>
          <w:p w:rsidR="00167059" w:rsidRDefault="00167059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420" w:type="dxa"/>
          </w:tcPr>
          <w:p w:rsidR="00167059" w:rsidRPr="005D2FB9" w:rsidRDefault="00693B0A" w:rsidP="00693B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 organism’s home, essential resources, and interactions with other species are</w:t>
            </w:r>
            <w:r w:rsidR="00E905A4">
              <w:rPr>
                <w:sz w:val="48"/>
                <w:szCs w:val="48"/>
              </w:rPr>
              <w:t xml:space="preserve"> part of</w:t>
            </w:r>
            <w:r>
              <w:rPr>
                <w:sz w:val="48"/>
                <w:szCs w:val="48"/>
              </w:rPr>
              <w:t xml:space="preserve"> its </w:t>
            </w:r>
            <w:r w:rsidR="00167059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habitat</w:t>
            </w:r>
            <w:r w:rsidR="0016705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niche</w:t>
            </w:r>
            <w:r w:rsidR="00167059">
              <w:rPr>
                <w:sz w:val="48"/>
                <w:szCs w:val="48"/>
              </w:rPr>
              <w:t>).</w:t>
            </w:r>
          </w:p>
        </w:tc>
      </w:tr>
      <w:tr w:rsidR="00167059" w:rsidTr="00E905A4">
        <w:tc>
          <w:tcPr>
            <w:tcW w:w="648" w:type="dxa"/>
          </w:tcPr>
          <w:p w:rsidR="00167059" w:rsidRDefault="00167059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420" w:type="dxa"/>
          </w:tcPr>
          <w:p w:rsidR="00167059" w:rsidRPr="005D2FB9" w:rsidRDefault="00E905A4" w:rsidP="00E905A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In a </w:t>
            </w:r>
            <w:r w:rsidR="00167059">
              <w:rPr>
                <w:sz w:val="48"/>
                <w:szCs w:val="48"/>
              </w:rPr>
              <w:t>(</w:t>
            </w:r>
            <w:proofErr w:type="spellStart"/>
            <w:r>
              <w:rPr>
                <w:b/>
                <w:sz w:val="48"/>
                <w:szCs w:val="48"/>
              </w:rPr>
              <w:t>commensalistic</w:t>
            </w:r>
            <w:proofErr w:type="spellEnd"/>
            <w:r w:rsidR="0016705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parasitic</w:t>
            </w:r>
            <w:r w:rsidR="00167059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relationship neither organism is harmed</w:t>
            </w:r>
            <w:r w:rsidR="00167059">
              <w:rPr>
                <w:sz w:val="48"/>
                <w:szCs w:val="48"/>
              </w:rPr>
              <w:t>.</w:t>
            </w:r>
          </w:p>
        </w:tc>
      </w:tr>
    </w:tbl>
    <w:p w:rsidR="00167059" w:rsidRDefault="00167059" w:rsidP="00167059">
      <w:pPr>
        <w:rPr>
          <w:sz w:val="48"/>
          <w:szCs w:val="48"/>
        </w:rPr>
      </w:pPr>
    </w:p>
    <w:p w:rsidR="00FE6E49" w:rsidRDefault="00E905A4" w:rsidP="005A6C65">
      <w:pPr>
        <w:rPr>
          <w:sz w:val="48"/>
          <w:szCs w:val="48"/>
        </w:rPr>
      </w:pPr>
      <w:r>
        <w:rPr>
          <w:sz w:val="48"/>
          <w:szCs w:val="48"/>
        </w:rPr>
        <w:lastRenderedPageBreak/>
        <w:t>Match each relationship with the correct description.</w:t>
      </w:r>
    </w:p>
    <w:tbl>
      <w:tblPr>
        <w:tblStyle w:val="TableGrid"/>
        <w:tblW w:w="13428" w:type="dxa"/>
        <w:tblLook w:val="04A0"/>
      </w:tblPr>
      <w:tblGrid>
        <w:gridCol w:w="738"/>
        <w:gridCol w:w="8640"/>
        <w:gridCol w:w="630"/>
        <w:gridCol w:w="3420"/>
      </w:tblGrid>
      <w:tr w:rsidR="00E905A4" w:rsidTr="0014108F">
        <w:tc>
          <w:tcPr>
            <w:tcW w:w="738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64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both organisms benefit</w:t>
            </w:r>
          </w:p>
        </w:tc>
        <w:tc>
          <w:tcPr>
            <w:tcW w:w="630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42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competition</w:t>
            </w:r>
          </w:p>
        </w:tc>
      </w:tr>
      <w:tr w:rsidR="00E905A4" w:rsidTr="0014108F">
        <w:tc>
          <w:tcPr>
            <w:tcW w:w="738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64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one organism benefits and the other is killed</w:t>
            </w:r>
          </w:p>
        </w:tc>
        <w:tc>
          <w:tcPr>
            <w:tcW w:w="630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420" w:type="dxa"/>
          </w:tcPr>
          <w:p w:rsidR="00E905A4" w:rsidRDefault="0014108F" w:rsidP="0014108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mutualism</w:t>
            </w:r>
          </w:p>
        </w:tc>
      </w:tr>
      <w:tr w:rsidR="00E905A4" w:rsidTr="0014108F">
        <w:tc>
          <w:tcPr>
            <w:tcW w:w="738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64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one organism benefits and the other is unaffected</w:t>
            </w:r>
          </w:p>
        </w:tc>
        <w:tc>
          <w:tcPr>
            <w:tcW w:w="63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42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parasitism</w:t>
            </w:r>
          </w:p>
        </w:tc>
      </w:tr>
      <w:tr w:rsidR="00E905A4" w:rsidTr="0014108F">
        <w:tc>
          <w:tcPr>
            <w:tcW w:w="738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64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both organisms are harmed</w:t>
            </w:r>
          </w:p>
        </w:tc>
        <w:tc>
          <w:tcPr>
            <w:tcW w:w="63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42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commensalism</w:t>
            </w:r>
          </w:p>
        </w:tc>
      </w:tr>
      <w:tr w:rsidR="00E905A4" w:rsidTr="0014108F">
        <w:tc>
          <w:tcPr>
            <w:tcW w:w="738" w:type="dxa"/>
          </w:tcPr>
          <w:p w:rsidR="00E905A4" w:rsidRDefault="00E905A4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64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one organism benefits and the other is weakened</w:t>
            </w:r>
          </w:p>
        </w:tc>
        <w:tc>
          <w:tcPr>
            <w:tcW w:w="63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3420" w:type="dxa"/>
          </w:tcPr>
          <w:p w:rsidR="00E905A4" w:rsidRDefault="0014108F" w:rsidP="00A3429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predation</w:t>
            </w:r>
          </w:p>
        </w:tc>
      </w:tr>
    </w:tbl>
    <w:p w:rsidR="00FE6E49" w:rsidRDefault="00FE6E49" w:rsidP="00FE6E49">
      <w:pPr>
        <w:spacing w:after="120" w:line="240" w:lineRule="auto"/>
        <w:rPr>
          <w:sz w:val="48"/>
          <w:szCs w:val="48"/>
        </w:rPr>
      </w:pPr>
    </w:p>
    <w:p w:rsidR="00FE6E49" w:rsidRDefault="00FE6E49" w:rsidP="00FE6E49">
      <w:pPr>
        <w:rPr>
          <w:sz w:val="48"/>
          <w:szCs w:val="48"/>
        </w:rPr>
      </w:pPr>
    </w:p>
    <w:p w:rsidR="00BD4A9B" w:rsidRDefault="00BD4A9B" w:rsidP="00FE6E49">
      <w:pPr>
        <w:rPr>
          <w:sz w:val="48"/>
          <w:szCs w:val="48"/>
        </w:rPr>
      </w:pPr>
    </w:p>
    <w:sectPr w:rsidR="00BD4A9B" w:rsidSect="00941DDD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F027F"/>
    <w:multiLevelType w:val="hybridMultilevel"/>
    <w:tmpl w:val="D9CAA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70212"/>
    <w:multiLevelType w:val="hybridMultilevel"/>
    <w:tmpl w:val="637E4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116C0"/>
    <w:multiLevelType w:val="hybridMultilevel"/>
    <w:tmpl w:val="C5C2156A"/>
    <w:lvl w:ilvl="0" w:tplc="930CE1C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F5BDF"/>
    <w:multiLevelType w:val="hybridMultilevel"/>
    <w:tmpl w:val="856C1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E7BED"/>
    <w:multiLevelType w:val="hybridMultilevel"/>
    <w:tmpl w:val="C85AD964"/>
    <w:lvl w:ilvl="0" w:tplc="FB80F5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05709"/>
    <w:multiLevelType w:val="hybridMultilevel"/>
    <w:tmpl w:val="8794A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0B0E2D"/>
    <w:rsid w:val="000C3AA4"/>
    <w:rsid w:val="0014108F"/>
    <w:rsid w:val="00164031"/>
    <w:rsid w:val="00167059"/>
    <w:rsid w:val="0019671F"/>
    <w:rsid w:val="001A5231"/>
    <w:rsid w:val="001D7BC3"/>
    <w:rsid w:val="001F1E28"/>
    <w:rsid w:val="002215A7"/>
    <w:rsid w:val="002909EA"/>
    <w:rsid w:val="003222A8"/>
    <w:rsid w:val="003549BF"/>
    <w:rsid w:val="00356ACD"/>
    <w:rsid w:val="0038216A"/>
    <w:rsid w:val="00403BE8"/>
    <w:rsid w:val="00431135"/>
    <w:rsid w:val="00447753"/>
    <w:rsid w:val="00461D26"/>
    <w:rsid w:val="00467B9E"/>
    <w:rsid w:val="00467FB8"/>
    <w:rsid w:val="004C10C2"/>
    <w:rsid w:val="004C4B98"/>
    <w:rsid w:val="004D2C27"/>
    <w:rsid w:val="004F4EB2"/>
    <w:rsid w:val="0052255C"/>
    <w:rsid w:val="0055128F"/>
    <w:rsid w:val="00551998"/>
    <w:rsid w:val="00552CA6"/>
    <w:rsid w:val="0057724E"/>
    <w:rsid w:val="00593DCC"/>
    <w:rsid w:val="005A6C65"/>
    <w:rsid w:val="005B2D48"/>
    <w:rsid w:val="005D78B0"/>
    <w:rsid w:val="005D78C4"/>
    <w:rsid w:val="005E56D4"/>
    <w:rsid w:val="006465FD"/>
    <w:rsid w:val="0066448A"/>
    <w:rsid w:val="006662FA"/>
    <w:rsid w:val="006670AD"/>
    <w:rsid w:val="00671453"/>
    <w:rsid w:val="00693B0A"/>
    <w:rsid w:val="006F6701"/>
    <w:rsid w:val="00704532"/>
    <w:rsid w:val="00717CA5"/>
    <w:rsid w:val="007571B9"/>
    <w:rsid w:val="00762490"/>
    <w:rsid w:val="007649B2"/>
    <w:rsid w:val="00797CD3"/>
    <w:rsid w:val="007A708C"/>
    <w:rsid w:val="007B052B"/>
    <w:rsid w:val="007E45DB"/>
    <w:rsid w:val="00805042"/>
    <w:rsid w:val="008C2A89"/>
    <w:rsid w:val="008C5FBC"/>
    <w:rsid w:val="008C74A2"/>
    <w:rsid w:val="00904C55"/>
    <w:rsid w:val="00932602"/>
    <w:rsid w:val="00941DDD"/>
    <w:rsid w:val="00952E5D"/>
    <w:rsid w:val="009B03E6"/>
    <w:rsid w:val="009B29FD"/>
    <w:rsid w:val="009D0943"/>
    <w:rsid w:val="009F5C1C"/>
    <w:rsid w:val="00A23FA8"/>
    <w:rsid w:val="00A76F73"/>
    <w:rsid w:val="00AA0616"/>
    <w:rsid w:val="00AB338D"/>
    <w:rsid w:val="00AC3787"/>
    <w:rsid w:val="00AE3A62"/>
    <w:rsid w:val="00B0574A"/>
    <w:rsid w:val="00B40D43"/>
    <w:rsid w:val="00B76EEC"/>
    <w:rsid w:val="00B86E2C"/>
    <w:rsid w:val="00BA4EB8"/>
    <w:rsid w:val="00BD4A9B"/>
    <w:rsid w:val="00BF0DC2"/>
    <w:rsid w:val="00C206B4"/>
    <w:rsid w:val="00C30913"/>
    <w:rsid w:val="00C54729"/>
    <w:rsid w:val="00C5539B"/>
    <w:rsid w:val="00CE59AE"/>
    <w:rsid w:val="00D04052"/>
    <w:rsid w:val="00D50593"/>
    <w:rsid w:val="00D94EA7"/>
    <w:rsid w:val="00DB0706"/>
    <w:rsid w:val="00DC0C54"/>
    <w:rsid w:val="00DE3D36"/>
    <w:rsid w:val="00E00B56"/>
    <w:rsid w:val="00E313FF"/>
    <w:rsid w:val="00E45953"/>
    <w:rsid w:val="00E905A4"/>
    <w:rsid w:val="00E93FEA"/>
    <w:rsid w:val="00E95414"/>
    <w:rsid w:val="00EC0531"/>
    <w:rsid w:val="00F81190"/>
    <w:rsid w:val="00F94F6D"/>
    <w:rsid w:val="00FA0F22"/>
    <w:rsid w:val="00FC3D3B"/>
    <w:rsid w:val="00FD6143"/>
    <w:rsid w:val="00FE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3</cp:revision>
  <dcterms:created xsi:type="dcterms:W3CDTF">2012-04-14T15:07:00Z</dcterms:created>
  <dcterms:modified xsi:type="dcterms:W3CDTF">2012-04-14T15:20:00Z</dcterms:modified>
</cp:coreProperties>
</file>